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65CB" w14:textId="77777777" w:rsidR="00E27AE5" w:rsidRDefault="00E27AE5" w:rsidP="00E27AE5">
      <w:pPr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FE4A36" wp14:editId="1471DF7D">
            <wp:simplePos x="0" y="0"/>
            <wp:positionH relativeFrom="column">
              <wp:posOffset>1463895</wp:posOffset>
            </wp:positionH>
            <wp:positionV relativeFrom="paragraph">
              <wp:posOffset>25613</wp:posOffset>
            </wp:positionV>
            <wp:extent cx="2686050" cy="1692843"/>
            <wp:effectExtent l="0" t="0" r="0" b="317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ADF9F5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475B0458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09C283BB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064455A8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0696D4C4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636D28A9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6DBDC3D8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240F1741" w14:textId="77777777" w:rsidR="00E27AE5" w:rsidRPr="0024402A" w:rsidRDefault="00E27AE5" w:rsidP="00E27AE5">
      <w:pPr>
        <w:rPr>
          <w:rFonts w:ascii="Arial" w:hAnsi="Arial" w:cs="Arial"/>
          <w:sz w:val="22"/>
          <w:szCs w:val="22"/>
        </w:rPr>
      </w:pPr>
    </w:p>
    <w:p w14:paraId="71FBCDBC" w14:textId="77777777" w:rsidR="00E27AE5" w:rsidRDefault="00E27AE5" w:rsidP="00E27AE5">
      <w:pPr>
        <w:rPr>
          <w:rFonts w:ascii="Arial" w:hAnsi="Arial" w:cs="Arial"/>
          <w:sz w:val="22"/>
          <w:szCs w:val="22"/>
        </w:rPr>
      </w:pPr>
    </w:p>
    <w:p w14:paraId="64109D2E" w14:textId="77777777" w:rsidR="00E27AE5" w:rsidRDefault="00E27AE5" w:rsidP="00E27AE5">
      <w:pPr>
        <w:rPr>
          <w:rFonts w:ascii="Arial" w:hAnsi="Arial" w:cs="Arial"/>
          <w:sz w:val="22"/>
          <w:szCs w:val="22"/>
        </w:rPr>
      </w:pPr>
    </w:p>
    <w:p w14:paraId="6C6ADF86" w14:textId="77777777" w:rsidR="00E27AE5" w:rsidRDefault="00E27AE5" w:rsidP="00E27AE5">
      <w:pPr>
        <w:rPr>
          <w:rFonts w:ascii="Arial" w:hAnsi="Arial" w:cs="Arial"/>
          <w:sz w:val="22"/>
          <w:szCs w:val="22"/>
        </w:rPr>
      </w:pPr>
    </w:p>
    <w:p w14:paraId="5B0E1482" w14:textId="77777777" w:rsidR="00E27AE5" w:rsidRDefault="00E27AE5" w:rsidP="00E27AE5">
      <w:pPr>
        <w:rPr>
          <w:rFonts w:ascii="Arial" w:hAnsi="Arial" w:cs="Arial"/>
          <w:sz w:val="22"/>
          <w:szCs w:val="22"/>
        </w:rPr>
      </w:pPr>
    </w:p>
    <w:p w14:paraId="28BDA0A2" w14:textId="0527BBB7" w:rsidR="00E27AE5" w:rsidRPr="00B731BA" w:rsidRDefault="00E27AE5" w:rsidP="00E27AE5">
      <w:pPr>
        <w:rPr>
          <w:rFonts w:ascii="Arial" w:hAnsi="Arial" w:cs="Arial"/>
          <w:b/>
          <w:bCs/>
        </w:rPr>
      </w:pPr>
      <w:r w:rsidRPr="00B731BA">
        <w:rPr>
          <w:rFonts w:ascii="Arial" w:hAnsi="Arial" w:cs="Arial"/>
          <w:b/>
          <w:bCs/>
        </w:rPr>
        <w:t xml:space="preserve">EMAIL </w:t>
      </w:r>
      <w:r>
        <w:rPr>
          <w:rFonts w:ascii="Arial" w:hAnsi="Arial" w:cs="Arial"/>
          <w:b/>
          <w:bCs/>
        </w:rPr>
        <w:t>1</w:t>
      </w:r>
      <w:r w:rsidRPr="00B731BA">
        <w:rPr>
          <w:rFonts w:ascii="Arial" w:hAnsi="Arial" w:cs="Arial"/>
          <w:b/>
          <w:bCs/>
        </w:rPr>
        <w:t xml:space="preserve"> – Parents of Newborns + Young Children</w:t>
      </w:r>
    </w:p>
    <w:p w14:paraId="0DC82066" w14:textId="77777777" w:rsidR="00E27AE5" w:rsidRPr="00B731BA" w:rsidRDefault="00E27AE5" w:rsidP="00E27AE5">
      <w:pPr>
        <w:rPr>
          <w:rFonts w:ascii="Arial" w:hAnsi="Arial" w:cs="Arial"/>
        </w:rPr>
      </w:pPr>
    </w:p>
    <w:p w14:paraId="518FAFB6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>SUBJECT: Your child may have their first scholarship waiting right now!</w:t>
      </w:r>
    </w:p>
    <w:p w14:paraId="1054BDF9" w14:textId="77777777" w:rsidR="00E27AE5" w:rsidRPr="00B731BA" w:rsidRDefault="00E27AE5" w:rsidP="00E27AE5">
      <w:pPr>
        <w:rPr>
          <w:rFonts w:ascii="Arial" w:hAnsi="Arial" w:cs="Arial"/>
        </w:rPr>
      </w:pPr>
    </w:p>
    <w:p w14:paraId="1E08BFAB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 xml:space="preserve">All children born in California on or after July 1, </w:t>
      </w:r>
      <w:proofErr w:type="gramStart"/>
      <w:r w:rsidRPr="00B731BA">
        <w:rPr>
          <w:rFonts w:ascii="Arial" w:hAnsi="Arial" w:cs="Arial"/>
        </w:rPr>
        <w:t>2022</w:t>
      </w:r>
      <w:proofErr w:type="gramEnd"/>
      <w:r w:rsidRPr="00B731BA">
        <w:rPr>
          <w:rFonts w:ascii="Arial" w:hAnsi="Arial" w:cs="Arial"/>
        </w:rPr>
        <w:t xml:space="preserve"> have been awarded a </w:t>
      </w:r>
      <w:proofErr w:type="spellStart"/>
      <w:r w:rsidRPr="00B731BA">
        <w:rPr>
          <w:rFonts w:ascii="Arial" w:hAnsi="Arial" w:cs="Arial"/>
        </w:rPr>
        <w:t>CalKIDS</w:t>
      </w:r>
      <w:proofErr w:type="spellEnd"/>
      <w:r w:rsidRPr="00B731BA">
        <w:rPr>
          <w:rFonts w:ascii="Arial" w:hAnsi="Arial" w:cs="Arial"/>
        </w:rPr>
        <w:t xml:space="preserve"> Scholarship worth up to $175, parents just need to claim them.</w:t>
      </w:r>
    </w:p>
    <w:p w14:paraId="50ADBE2A" w14:textId="77777777" w:rsidR="00E27AE5" w:rsidRPr="00B731BA" w:rsidRDefault="00E27AE5" w:rsidP="00E27AE5">
      <w:pPr>
        <w:rPr>
          <w:rFonts w:ascii="Arial" w:hAnsi="Arial" w:cs="Arial"/>
        </w:rPr>
      </w:pPr>
    </w:p>
    <w:p w14:paraId="34653031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 xml:space="preserve">Claiming a </w:t>
      </w:r>
      <w:proofErr w:type="spellStart"/>
      <w:r w:rsidRPr="00B731BA">
        <w:rPr>
          <w:rFonts w:ascii="Arial" w:hAnsi="Arial" w:cs="Arial"/>
        </w:rPr>
        <w:t>CalKIDS</w:t>
      </w:r>
      <w:proofErr w:type="spellEnd"/>
      <w:r w:rsidRPr="00B731BA">
        <w:rPr>
          <w:rFonts w:ascii="Arial" w:hAnsi="Arial" w:cs="Arial"/>
        </w:rPr>
        <w:t xml:space="preserve"> Scholarship is quick and easy.</w:t>
      </w:r>
    </w:p>
    <w:p w14:paraId="28F6A6F6" w14:textId="77777777" w:rsidR="00E27AE5" w:rsidRPr="00B731BA" w:rsidRDefault="00E27AE5" w:rsidP="00E27AE5">
      <w:pPr>
        <w:rPr>
          <w:rFonts w:ascii="Arial" w:hAnsi="Arial" w:cs="Arial"/>
        </w:rPr>
      </w:pPr>
    </w:p>
    <w:p w14:paraId="196FF912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>Step 1: Find your child’s birth certificate and locate the Local Registration Number (LRN) on it.</w:t>
      </w:r>
    </w:p>
    <w:p w14:paraId="77B2E8E0" w14:textId="77777777" w:rsidR="00E27AE5" w:rsidRPr="00B731BA" w:rsidRDefault="00E27AE5" w:rsidP="00E27AE5">
      <w:pPr>
        <w:rPr>
          <w:rFonts w:ascii="Arial" w:hAnsi="Arial" w:cs="Arial"/>
        </w:rPr>
      </w:pPr>
    </w:p>
    <w:p w14:paraId="259CC234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 xml:space="preserve">Step 2: Visit </w:t>
      </w:r>
      <w:hyperlink r:id="rId8" w:history="1">
        <w:r w:rsidRPr="00B731BA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 w:rsidRPr="00B731BA">
        <w:rPr>
          <w:rFonts w:ascii="Arial" w:hAnsi="Arial" w:cs="Arial"/>
        </w:rPr>
        <w:t xml:space="preserve"> and click “Claim Scholarship”</w:t>
      </w:r>
    </w:p>
    <w:p w14:paraId="09D2FCDE" w14:textId="77777777" w:rsidR="00E27AE5" w:rsidRPr="00B731BA" w:rsidRDefault="00E27AE5" w:rsidP="00E27AE5">
      <w:pPr>
        <w:rPr>
          <w:rFonts w:ascii="Arial" w:hAnsi="Arial" w:cs="Arial"/>
        </w:rPr>
      </w:pPr>
    </w:p>
    <w:p w14:paraId="7E3B780F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>Step 3: Enter the county where the child was born, their birthdate, and their LRN.</w:t>
      </w:r>
    </w:p>
    <w:p w14:paraId="4A79C61E" w14:textId="77777777" w:rsidR="00E27AE5" w:rsidRPr="00B731BA" w:rsidRDefault="00E27AE5" w:rsidP="00E27AE5">
      <w:pPr>
        <w:rPr>
          <w:rFonts w:ascii="Arial" w:hAnsi="Arial" w:cs="Arial"/>
        </w:rPr>
      </w:pPr>
    </w:p>
    <w:p w14:paraId="3CB251AD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>Step 4: Create a user profile</w:t>
      </w:r>
      <w:r>
        <w:rPr>
          <w:rFonts w:ascii="Arial" w:hAnsi="Arial" w:cs="Arial"/>
        </w:rPr>
        <w:t>.</w:t>
      </w:r>
    </w:p>
    <w:p w14:paraId="1FF43F74" w14:textId="77777777" w:rsidR="00E27AE5" w:rsidRPr="00B731BA" w:rsidRDefault="00E27AE5" w:rsidP="00E27AE5">
      <w:pPr>
        <w:rPr>
          <w:rFonts w:ascii="Arial" w:hAnsi="Arial" w:cs="Arial"/>
        </w:rPr>
      </w:pPr>
    </w:p>
    <w:p w14:paraId="7833044D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 xml:space="preserve">College may feel far off, but when parents claim their child’s </w:t>
      </w:r>
      <w:proofErr w:type="spellStart"/>
      <w:r w:rsidRPr="00B731BA">
        <w:rPr>
          <w:rFonts w:ascii="Arial" w:hAnsi="Arial" w:cs="Arial"/>
        </w:rPr>
        <w:t>CalKIDS</w:t>
      </w:r>
      <w:proofErr w:type="spellEnd"/>
      <w:r w:rsidRPr="00B731BA">
        <w:rPr>
          <w:rFonts w:ascii="Arial" w:hAnsi="Arial" w:cs="Arial"/>
        </w:rPr>
        <w:t xml:space="preserve"> Scholarship, the money can grow over time with their child. And, when the time comes to pay for higher education expenses like tuition, books, supplies, or a laptop, their </w:t>
      </w:r>
      <w:proofErr w:type="spellStart"/>
      <w:r w:rsidRPr="00B731BA">
        <w:rPr>
          <w:rFonts w:ascii="Arial" w:hAnsi="Arial" w:cs="Arial"/>
        </w:rPr>
        <w:t>CalKIDS</w:t>
      </w:r>
      <w:proofErr w:type="spellEnd"/>
      <w:r w:rsidRPr="00B731BA">
        <w:rPr>
          <w:rFonts w:ascii="Arial" w:hAnsi="Arial" w:cs="Arial"/>
        </w:rPr>
        <w:t xml:space="preserve"> Scholarship can help make a big difference.</w:t>
      </w:r>
    </w:p>
    <w:p w14:paraId="583902E5" w14:textId="77777777" w:rsidR="00E27AE5" w:rsidRPr="00B731BA" w:rsidRDefault="00E27AE5" w:rsidP="00E27AE5">
      <w:pPr>
        <w:rPr>
          <w:rFonts w:ascii="Arial" w:hAnsi="Arial" w:cs="Arial"/>
        </w:rPr>
      </w:pPr>
    </w:p>
    <w:p w14:paraId="1E30EE06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 xml:space="preserve">Head over to </w:t>
      </w:r>
      <w:hyperlink r:id="rId9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>
        <w:t xml:space="preserve"> </w:t>
      </w:r>
      <w:r w:rsidRPr="00B731BA">
        <w:rPr>
          <w:rFonts w:ascii="Arial" w:hAnsi="Arial" w:cs="Arial"/>
        </w:rPr>
        <w:t>today!</w:t>
      </w:r>
    </w:p>
    <w:p w14:paraId="5628260F" w14:textId="77777777" w:rsidR="00E27AE5" w:rsidRPr="00B731BA" w:rsidRDefault="00E27AE5" w:rsidP="00E27AE5">
      <w:pPr>
        <w:rPr>
          <w:rFonts w:ascii="Arial" w:hAnsi="Arial" w:cs="Arial"/>
        </w:rPr>
      </w:pPr>
    </w:p>
    <w:p w14:paraId="5D48EB08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>[NAME]</w:t>
      </w:r>
    </w:p>
    <w:p w14:paraId="516D8D16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>[TITLE]</w:t>
      </w:r>
    </w:p>
    <w:p w14:paraId="72CA7681" w14:textId="77777777" w:rsidR="00E27AE5" w:rsidRPr="00B731BA" w:rsidRDefault="00E27AE5" w:rsidP="00E27AE5">
      <w:pPr>
        <w:rPr>
          <w:rFonts w:ascii="Arial" w:hAnsi="Arial" w:cs="Arial"/>
        </w:rPr>
      </w:pPr>
    </w:p>
    <w:p w14:paraId="5C313A2F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 xml:space="preserve">To learn more about </w:t>
      </w:r>
      <w:proofErr w:type="spellStart"/>
      <w:r w:rsidRPr="00B731BA">
        <w:rPr>
          <w:rFonts w:ascii="Arial" w:hAnsi="Arial" w:cs="Arial"/>
        </w:rPr>
        <w:t>CalKIDS</w:t>
      </w:r>
      <w:proofErr w:type="spellEnd"/>
      <w:r w:rsidRPr="00B731BA">
        <w:rPr>
          <w:rFonts w:ascii="Arial" w:hAnsi="Arial" w:cs="Arial"/>
        </w:rPr>
        <w:t xml:space="preserve">, including eligibility and scholarship amounts, visit </w:t>
      </w:r>
      <w:hyperlink r:id="rId10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</w:p>
    <w:p w14:paraId="3A2D8C24" w14:textId="77777777" w:rsidR="00E27AE5" w:rsidRDefault="00E27AE5" w:rsidP="00E27AE5"/>
    <w:p w14:paraId="00661CF2" w14:textId="77777777" w:rsidR="00E27AE5" w:rsidRDefault="00E27AE5" w:rsidP="00E27AE5"/>
    <w:p w14:paraId="6871178D" w14:textId="77777777" w:rsidR="00E27AE5" w:rsidRDefault="00E27AE5" w:rsidP="00E27AE5"/>
    <w:p w14:paraId="55A1596F" w14:textId="77777777" w:rsidR="00E27AE5" w:rsidRDefault="00E27AE5" w:rsidP="00E27AE5"/>
    <w:p w14:paraId="29F0DE0D" w14:textId="77777777" w:rsidR="00E27AE5" w:rsidRDefault="00E27AE5" w:rsidP="00E27AE5">
      <w:pPr>
        <w:rPr>
          <w:rFonts w:ascii="Arial" w:hAnsi="Arial" w:cs="Arial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F9767FE" wp14:editId="1E7D74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86050" cy="1692843"/>
            <wp:effectExtent l="0" t="0" r="0" b="3175"/>
            <wp:wrapSquare wrapText="bothSides"/>
            <wp:docPr id="1262863995" name="Picture 126286399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8373B0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05F9EE0C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602E044B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6067AB74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042964CD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430CAFEA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58C57AA0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2AFE2511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72E0C7F4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3463C01F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71CE2F10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4890B55C" w14:textId="55B6469F" w:rsidR="00E27AE5" w:rsidRPr="00C02D87" w:rsidRDefault="00E27AE5" w:rsidP="00E27AE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EMAIL 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</w:t>
      </w:r>
      <w:r w:rsidRPr="00C02D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– Parents of Students</w:t>
      </w:r>
    </w:p>
    <w:p w14:paraId="728A69CE" w14:textId="77777777" w:rsidR="00E27AE5" w:rsidRPr="00C02D87" w:rsidRDefault="00E27AE5" w:rsidP="00E27AE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09E671" w14:textId="77777777" w:rsidR="00E27AE5" w:rsidRPr="00C02D87" w:rsidRDefault="00E27AE5" w:rsidP="00E27AE5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SUBJECT: Your child may have a </w:t>
      </w:r>
      <w:proofErr w:type="spellStart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CalKIDS</w:t>
      </w:r>
      <w:proofErr w:type="spellEnd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Scholarship worth at least $500!</w:t>
      </w:r>
    </w:p>
    <w:p w14:paraId="6DDA5863" w14:textId="77777777" w:rsidR="00E27AE5" w:rsidRPr="00C02D87" w:rsidRDefault="00E27AE5" w:rsidP="00E27AE5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As a California public school student, your child may have already been awarded a </w:t>
      </w:r>
      <w:proofErr w:type="spellStart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CalKIDS</w:t>
      </w:r>
      <w:proofErr w:type="spellEnd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Scholarship worth at least $500. All you need to do is claim it. These scholarships are part of a $2 billion dollar investment from the state of California to help more than 5 million children pursue college or career training.</w:t>
      </w:r>
    </w:p>
    <w:p w14:paraId="6C7DB7E9" w14:textId="77777777" w:rsidR="00E27AE5" w:rsidRPr="00C02D87" w:rsidRDefault="00E27AE5" w:rsidP="00E27AE5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Checking to see if your child has a </w:t>
      </w:r>
      <w:proofErr w:type="spellStart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CalKIDS</w:t>
      </w:r>
      <w:proofErr w:type="spellEnd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Scholarship is quick and easy.</w:t>
      </w:r>
    </w:p>
    <w:p w14:paraId="2E055FDB" w14:textId="77777777" w:rsidR="00E27AE5" w:rsidRPr="00C02D87" w:rsidRDefault="00E27AE5" w:rsidP="00E27AE5">
      <w:pPr>
        <w:spacing w:after="160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Step 1:</w:t>
      </w: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Locate your child’s Statewide Student Identifier (SSID), which can be found [INSERT WHERE YOUR STUDENTS CAN LOCATE THEIR SSID].</w:t>
      </w:r>
    </w:p>
    <w:p w14:paraId="1F3B11ED" w14:textId="77777777" w:rsidR="00E27AE5" w:rsidRPr="00C02D87" w:rsidRDefault="00E27AE5" w:rsidP="00E27AE5">
      <w:pPr>
        <w:spacing w:after="160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Step 2:</w:t>
      </w: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Visit </w:t>
      </w:r>
      <w:hyperlink r:id="rId11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and click “Confirm Eligibility.”</w:t>
      </w:r>
    </w:p>
    <w:p w14:paraId="382B81DF" w14:textId="77777777" w:rsidR="00E27AE5" w:rsidRPr="00C02D87" w:rsidRDefault="00E27AE5" w:rsidP="00E27AE5">
      <w:pPr>
        <w:spacing w:after="160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Step 3:</w:t>
      </w: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Enter your child’s SSID.</w:t>
      </w:r>
    </w:p>
    <w:p w14:paraId="78221A81" w14:textId="77777777" w:rsidR="00E27AE5" w:rsidRPr="00C02D87" w:rsidRDefault="00E27AE5" w:rsidP="00E27AE5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You will find out instantly if your child was awarded a </w:t>
      </w:r>
      <w:proofErr w:type="spellStart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CalKIDS</w:t>
      </w:r>
      <w:proofErr w:type="spellEnd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Scholarship, and it takes just a few minutes to claim it.</w:t>
      </w:r>
    </w:p>
    <w:p w14:paraId="4F5FC68A" w14:textId="77777777" w:rsidR="00E27AE5" w:rsidRPr="00C02D87" w:rsidRDefault="00E27AE5" w:rsidP="00E27AE5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This is real money, no strings attached. See if your child has a </w:t>
      </w:r>
      <w:proofErr w:type="spellStart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CalKIDS</w:t>
      </w:r>
      <w:proofErr w:type="spellEnd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Scholarship waiting for them,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and claim it now so that the money is available when the time comes to cover those college or career training expenses.</w:t>
      </w:r>
    </w:p>
    <w:p w14:paraId="285089C1" w14:textId="77777777" w:rsidR="00E27AE5" w:rsidRPr="00C02D87" w:rsidRDefault="00E27AE5" w:rsidP="00E27AE5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Take your child’s SSID to </w:t>
      </w:r>
      <w:hyperlink r:id="rId12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 today!</w:t>
      </w:r>
    </w:p>
    <w:p w14:paraId="34C180FD" w14:textId="77777777" w:rsidR="00E27AE5" w:rsidRPr="00C02D87" w:rsidRDefault="00E27AE5" w:rsidP="00E27AE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7E3582" w14:textId="77777777" w:rsidR="00E27AE5" w:rsidRPr="00C02D87" w:rsidRDefault="00E27AE5" w:rsidP="00E27AE5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[NAME]</w:t>
      </w:r>
    </w:p>
    <w:p w14:paraId="4AD7C6FE" w14:textId="77777777" w:rsidR="00E27AE5" w:rsidRPr="00C02D87" w:rsidRDefault="00E27AE5" w:rsidP="00E27AE5">
      <w:pPr>
        <w:spacing w:after="160"/>
        <w:rPr>
          <w:rFonts w:ascii="Times New Roman" w:eastAsia="Times New Roman" w:hAnsi="Times New Roman" w:cs="Times New Roman"/>
          <w:kern w:val="0"/>
          <w14:ligatures w14:val="none"/>
        </w:rPr>
      </w:pP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[TITLE]</w:t>
      </w:r>
    </w:p>
    <w:p w14:paraId="52F9E766" w14:textId="77777777" w:rsidR="00E27AE5" w:rsidRDefault="00E27AE5" w:rsidP="00E27AE5">
      <w:r w:rsidRPr="00C02D8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To learn more about </w:t>
      </w:r>
      <w:proofErr w:type="spellStart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>CalKIDS</w:t>
      </w:r>
      <w:proofErr w:type="spellEnd"/>
      <w:r w:rsidRPr="00C02D87">
        <w:rPr>
          <w:rFonts w:ascii="Arial" w:eastAsia="Times New Roman" w:hAnsi="Arial" w:cs="Arial"/>
          <w:color w:val="000000"/>
          <w:kern w:val="0"/>
          <w14:ligatures w14:val="none"/>
        </w:rPr>
        <w:t xml:space="preserve">, including eligibility and scholarship amounts, visit </w:t>
      </w:r>
      <w:hyperlink r:id="rId13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</w:p>
    <w:p w14:paraId="1F4C0657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768D08A5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5663E512" w14:textId="25D5D9A5" w:rsidR="00E27AE5" w:rsidRDefault="00E27AE5" w:rsidP="00E27AE5">
      <w:pPr>
        <w:rPr>
          <w:rFonts w:ascii="Arial" w:hAnsi="Arial" w:cs="Arial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E10FEE2" wp14:editId="1D0F1D6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86050" cy="1692843"/>
            <wp:effectExtent l="0" t="0" r="0" b="3175"/>
            <wp:wrapSquare wrapText="bothSides"/>
            <wp:docPr id="4606914" name="Picture 460691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57B822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2D3FCCF7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03A6E6B1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34ECC84D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7ACD0E0E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27A1385B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6EFBCBE7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4CCA5CBF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0A54E0BC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753E3B80" w14:textId="77777777" w:rsidR="00E27AE5" w:rsidRDefault="00E27AE5" w:rsidP="00E27AE5">
      <w:pPr>
        <w:rPr>
          <w:rFonts w:ascii="Arial" w:hAnsi="Arial" w:cs="Arial"/>
          <w:b/>
          <w:bCs/>
        </w:rPr>
      </w:pPr>
    </w:p>
    <w:p w14:paraId="6F7D87F8" w14:textId="00FB341B" w:rsidR="00E27AE5" w:rsidRPr="00B731BA" w:rsidRDefault="00E27AE5" w:rsidP="00E27AE5">
      <w:pPr>
        <w:rPr>
          <w:rFonts w:ascii="Arial" w:hAnsi="Arial" w:cs="Arial"/>
          <w:b/>
          <w:bCs/>
        </w:rPr>
      </w:pPr>
      <w:r w:rsidRPr="00B731BA">
        <w:rPr>
          <w:rFonts w:ascii="Arial" w:hAnsi="Arial" w:cs="Arial"/>
          <w:b/>
          <w:bCs/>
        </w:rPr>
        <w:t xml:space="preserve">EMAIL </w:t>
      </w:r>
      <w:r>
        <w:rPr>
          <w:rFonts w:ascii="Arial" w:hAnsi="Arial" w:cs="Arial"/>
          <w:b/>
          <w:bCs/>
        </w:rPr>
        <w:t>3</w:t>
      </w:r>
      <w:r w:rsidRPr="00B731BA">
        <w:rPr>
          <w:rFonts w:ascii="Arial" w:hAnsi="Arial" w:cs="Arial"/>
          <w:b/>
          <w:bCs/>
        </w:rPr>
        <w:t xml:space="preserve"> – High School Students</w:t>
      </w:r>
    </w:p>
    <w:p w14:paraId="3DD639A4" w14:textId="77777777" w:rsidR="00E27AE5" w:rsidRPr="00B731BA" w:rsidRDefault="00E27AE5" w:rsidP="00E27AE5">
      <w:pPr>
        <w:rPr>
          <w:rFonts w:ascii="Arial" w:hAnsi="Arial" w:cs="Arial"/>
        </w:rPr>
      </w:pPr>
    </w:p>
    <w:p w14:paraId="5E6E2EDB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 xml:space="preserve">SUBJECT: You may have a </w:t>
      </w:r>
      <w:proofErr w:type="spellStart"/>
      <w:r w:rsidRPr="00B731BA">
        <w:rPr>
          <w:rFonts w:ascii="Arial" w:hAnsi="Arial" w:cs="Arial"/>
        </w:rPr>
        <w:t>CalKIDS</w:t>
      </w:r>
      <w:proofErr w:type="spellEnd"/>
      <w:r w:rsidRPr="00B731BA">
        <w:rPr>
          <w:rFonts w:ascii="Arial" w:hAnsi="Arial" w:cs="Arial"/>
        </w:rPr>
        <w:t xml:space="preserve"> Scholarship worth at least $500!</w:t>
      </w:r>
    </w:p>
    <w:p w14:paraId="44085F13" w14:textId="77777777" w:rsidR="00E27AE5" w:rsidRPr="00B731BA" w:rsidRDefault="00E27AE5" w:rsidP="00E27AE5">
      <w:pPr>
        <w:rPr>
          <w:rFonts w:ascii="Arial" w:hAnsi="Arial" w:cs="Arial"/>
        </w:rPr>
      </w:pPr>
    </w:p>
    <w:p w14:paraId="10343BBD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 xml:space="preserve">As a California public school student, you may have already been awarded a </w:t>
      </w:r>
      <w:proofErr w:type="spellStart"/>
      <w:r w:rsidRPr="00B731BA">
        <w:rPr>
          <w:rFonts w:ascii="Arial" w:hAnsi="Arial" w:cs="Arial"/>
        </w:rPr>
        <w:t>CalKIDS</w:t>
      </w:r>
      <w:proofErr w:type="spellEnd"/>
      <w:r w:rsidRPr="00B731BA">
        <w:rPr>
          <w:rFonts w:ascii="Arial" w:hAnsi="Arial" w:cs="Arial"/>
        </w:rPr>
        <w:t xml:space="preserve"> Scholarship worth at least $500. All you need to do is claim it. These scholarships are part of a $2 billion dollar investment from the state of California to help more than 5 million kids pursue college or career training.</w:t>
      </w:r>
    </w:p>
    <w:p w14:paraId="3EE48159" w14:textId="77777777" w:rsidR="00E27AE5" w:rsidRPr="00B731BA" w:rsidRDefault="00E27AE5" w:rsidP="00E27AE5">
      <w:pPr>
        <w:rPr>
          <w:rFonts w:ascii="Arial" w:hAnsi="Arial" w:cs="Arial"/>
        </w:rPr>
      </w:pPr>
    </w:p>
    <w:p w14:paraId="5F431C4E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 xml:space="preserve">Checking to see if you have a </w:t>
      </w:r>
      <w:proofErr w:type="spellStart"/>
      <w:r w:rsidRPr="00B731BA">
        <w:rPr>
          <w:rFonts w:ascii="Arial" w:hAnsi="Arial" w:cs="Arial"/>
        </w:rPr>
        <w:t>CalKIDS</w:t>
      </w:r>
      <w:proofErr w:type="spellEnd"/>
      <w:r w:rsidRPr="00B731BA">
        <w:rPr>
          <w:rFonts w:ascii="Arial" w:hAnsi="Arial" w:cs="Arial"/>
        </w:rPr>
        <w:t xml:space="preserve"> Scholarship is quick and easy.</w:t>
      </w:r>
    </w:p>
    <w:p w14:paraId="2CA1C889" w14:textId="77777777" w:rsidR="00E27AE5" w:rsidRPr="00B731BA" w:rsidRDefault="00E27AE5" w:rsidP="00E27AE5">
      <w:pPr>
        <w:rPr>
          <w:rFonts w:ascii="Arial" w:hAnsi="Arial" w:cs="Arial"/>
        </w:rPr>
      </w:pPr>
    </w:p>
    <w:p w14:paraId="5596EE55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>Step 1: Locate your Statewide Student Identifier (SSID), which can be found [INSERT WHERE YOUR STUDENTS CAN LOCATE THEIR SSID].</w:t>
      </w:r>
    </w:p>
    <w:p w14:paraId="1A42266C" w14:textId="77777777" w:rsidR="00E27AE5" w:rsidRPr="00B731BA" w:rsidRDefault="00E27AE5" w:rsidP="00E27AE5">
      <w:pPr>
        <w:rPr>
          <w:rFonts w:ascii="Arial" w:hAnsi="Arial" w:cs="Arial"/>
        </w:rPr>
      </w:pPr>
    </w:p>
    <w:p w14:paraId="76C8B427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 xml:space="preserve">Step 2: Visit </w:t>
      </w:r>
      <w:hyperlink r:id="rId14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>
        <w:t xml:space="preserve"> </w:t>
      </w:r>
      <w:r w:rsidRPr="00B731BA">
        <w:rPr>
          <w:rFonts w:ascii="Arial" w:hAnsi="Arial" w:cs="Arial"/>
        </w:rPr>
        <w:t>and click “Confirm Eligibility.”</w:t>
      </w:r>
    </w:p>
    <w:p w14:paraId="0CB441D8" w14:textId="77777777" w:rsidR="00E27AE5" w:rsidRPr="00B731BA" w:rsidRDefault="00E27AE5" w:rsidP="00E27AE5">
      <w:pPr>
        <w:rPr>
          <w:rFonts w:ascii="Arial" w:hAnsi="Arial" w:cs="Arial"/>
        </w:rPr>
      </w:pPr>
    </w:p>
    <w:p w14:paraId="7A4EB0BD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>Step 3: Enter your SSID.</w:t>
      </w:r>
    </w:p>
    <w:p w14:paraId="37DF487C" w14:textId="77777777" w:rsidR="00E27AE5" w:rsidRPr="00B731BA" w:rsidRDefault="00E27AE5" w:rsidP="00E27AE5">
      <w:pPr>
        <w:rPr>
          <w:rFonts w:ascii="Arial" w:hAnsi="Arial" w:cs="Arial"/>
        </w:rPr>
      </w:pPr>
    </w:p>
    <w:p w14:paraId="0BEC8069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 xml:space="preserve">You will find out instantly if you have a </w:t>
      </w:r>
      <w:proofErr w:type="spellStart"/>
      <w:r w:rsidRPr="00B731BA">
        <w:rPr>
          <w:rFonts w:ascii="Arial" w:hAnsi="Arial" w:cs="Arial"/>
        </w:rPr>
        <w:t>CalKIDS</w:t>
      </w:r>
      <w:proofErr w:type="spellEnd"/>
      <w:r w:rsidRPr="00B731BA">
        <w:rPr>
          <w:rFonts w:ascii="Arial" w:hAnsi="Arial" w:cs="Arial"/>
        </w:rPr>
        <w:t xml:space="preserve"> Scholarship, and it takes just a few minutes to claim it.</w:t>
      </w:r>
    </w:p>
    <w:p w14:paraId="0B06FAF0" w14:textId="77777777" w:rsidR="00E27AE5" w:rsidRPr="00B731BA" w:rsidRDefault="00E27AE5" w:rsidP="00E27AE5">
      <w:pPr>
        <w:rPr>
          <w:rFonts w:ascii="Arial" w:hAnsi="Arial" w:cs="Arial"/>
        </w:rPr>
      </w:pPr>
    </w:p>
    <w:p w14:paraId="25D584E8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 xml:space="preserve">This is real money, no strings attached. See if you have a </w:t>
      </w:r>
      <w:proofErr w:type="spellStart"/>
      <w:r w:rsidRPr="00B731BA">
        <w:rPr>
          <w:rFonts w:ascii="Arial" w:hAnsi="Arial" w:cs="Arial"/>
        </w:rPr>
        <w:t>CalKIDS</w:t>
      </w:r>
      <w:proofErr w:type="spellEnd"/>
      <w:r w:rsidRPr="00B731BA">
        <w:rPr>
          <w:rFonts w:ascii="Arial" w:hAnsi="Arial" w:cs="Arial"/>
        </w:rPr>
        <w:t xml:space="preserve"> Scholarship waiting for you, and claim it now so that the money is available when the time comes to cover those college or career training expenses.</w:t>
      </w:r>
    </w:p>
    <w:p w14:paraId="0B588935" w14:textId="77777777" w:rsidR="00E27AE5" w:rsidRPr="00B731BA" w:rsidRDefault="00E27AE5" w:rsidP="00E27AE5">
      <w:pPr>
        <w:rPr>
          <w:rFonts w:ascii="Arial" w:hAnsi="Arial" w:cs="Arial"/>
        </w:rPr>
      </w:pPr>
    </w:p>
    <w:p w14:paraId="5E947052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 xml:space="preserve">Take your SSID to </w:t>
      </w:r>
      <w:hyperlink r:id="rId15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  <w:r>
        <w:t xml:space="preserve"> </w:t>
      </w:r>
      <w:r w:rsidRPr="00B731BA">
        <w:rPr>
          <w:rFonts w:ascii="Arial" w:hAnsi="Arial" w:cs="Arial"/>
        </w:rPr>
        <w:t>today!</w:t>
      </w:r>
    </w:p>
    <w:p w14:paraId="7FA5F139" w14:textId="77777777" w:rsidR="00E27AE5" w:rsidRPr="00B731BA" w:rsidRDefault="00E27AE5" w:rsidP="00E27AE5">
      <w:pPr>
        <w:rPr>
          <w:rFonts w:ascii="Arial" w:hAnsi="Arial" w:cs="Arial"/>
        </w:rPr>
      </w:pPr>
    </w:p>
    <w:p w14:paraId="1C240614" w14:textId="77777777" w:rsidR="00E27AE5" w:rsidRPr="00B731BA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>[NAME]</w:t>
      </w:r>
    </w:p>
    <w:p w14:paraId="2D09F62C" w14:textId="77777777" w:rsidR="00E27AE5" w:rsidRDefault="00E27AE5" w:rsidP="00E27AE5">
      <w:pPr>
        <w:rPr>
          <w:rFonts w:ascii="Arial" w:hAnsi="Arial" w:cs="Arial"/>
        </w:rPr>
      </w:pPr>
      <w:r w:rsidRPr="00B731BA">
        <w:rPr>
          <w:rFonts w:ascii="Arial" w:hAnsi="Arial" w:cs="Arial"/>
        </w:rPr>
        <w:t>[TITLE]</w:t>
      </w:r>
    </w:p>
    <w:p w14:paraId="7235C5B5" w14:textId="77777777" w:rsidR="00E27AE5" w:rsidRPr="00B731BA" w:rsidRDefault="00E27AE5" w:rsidP="00E27AE5">
      <w:pPr>
        <w:rPr>
          <w:rFonts w:ascii="Arial" w:hAnsi="Arial" w:cs="Arial"/>
        </w:rPr>
      </w:pPr>
    </w:p>
    <w:p w14:paraId="13EE94C9" w14:textId="77777777" w:rsidR="00E27AE5" w:rsidRDefault="00E27AE5" w:rsidP="00E27AE5">
      <w:r w:rsidRPr="00B731BA">
        <w:rPr>
          <w:rFonts w:ascii="Arial" w:hAnsi="Arial" w:cs="Arial"/>
        </w:rPr>
        <w:t xml:space="preserve">To learn more about </w:t>
      </w:r>
      <w:proofErr w:type="spellStart"/>
      <w:r w:rsidRPr="00B731BA">
        <w:rPr>
          <w:rFonts w:ascii="Arial" w:hAnsi="Arial" w:cs="Arial"/>
        </w:rPr>
        <w:t>CalKIDS</w:t>
      </w:r>
      <w:proofErr w:type="spellEnd"/>
      <w:r w:rsidRPr="00B731BA">
        <w:rPr>
          <w:rFonts w:ascii="Arial" w:hAnsi="Arial" w:cs="Arial"/>
        </w:rPr>
        <w:t xml:space="preserve">, including eligibility and scholarship amounts, visit </w:t>
      </w:r>
      <w:hyperlink r:id="rId16" w:history="1">
        <w:r w:rsidRPr="00C02D8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CalKIDS.org</w:t>
        </w:r>
      </w:hyperlink>
    </w:p>
    <w:p w14:paraId="42CEA961" w14:textId="77777777" w:rsidR="00E27AE5" w:rsidRDefault="00E27AE5" w:rsidP="00E27AE5"/>
    <w:p w14:paraId="2035B60A" w14:textId="62A14301" w:rsidR="00E27AE5" w:rsidRDefault="00E27AE5" w:rsidP="00E27AE5"/>
    <w:p w14:paraId="6276CFA2" w14:textId="77777777" w:rsidR="00E27AE5" w:rsidRPr="00E27AE5" w:rsidRDefault="00E27AE5" w:rsidP="00E27AE5"/>
    <w:sectPr w:rsidR="00E27AE5" w:rsidRPr="00E27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2678" w14:textId="77777777" w:rsidR="00B731BA" w:rsidRDefault="00B731BA" w:rsidP="00B731BA">
      <w:r>
        <w:separator/>
      </w:r>
    </w:p>
  </w:endnote>
  <w:endnote w:type="continuationSeparator" w:id="0">
    <w:p w14:paraId="72836668" w14:textId="77777777" w:rsidR="00B731BA" w:rsidRDefault="00B731BA" w:rsidP="00B7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C0A5" w14:textId="77777777" w:rsidR="00B731BA" w:rsidRDefault="00B731BA" w:rsidP="00B731BA">
      <w:r>
        <w:separator/>
      </w:r>
    </w:p>
  </w:footnote>
  <w:footnote w:type="continuationSeparator" w:id="0">
    <w:p w14:paraId="1021EDEB" w14:textId="77777777" w:rsidR="00B731BA" w:rsidRDefault="00B731BA" w:rsidP="00B73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9A5"/>
    <w:multiLevelType w:val="multilevel"/>
    <w:tmpl w:val="702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03A12"/>
    <w:multiLevelType w:val="multilevel"/>
    <w:tmpl w:val="095C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9E30E0"/>
    <w:multiLevelType w:val="multilevel"/>
    <w:tmpl w:val="5F2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472770">
    <w:abstractNumId w:val="0"/>
  </w:num>
  <w:num w:numId="2" w16cid:durableId="1433477955">
    <w:abstractNumId w:val="2"/>
  </w:num>
  <w:num w:numId="3" w16cid:durableId="11286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7F"/>
    <w:rsid w:val="0006286A"/>
    <w:rsid w:val="000B212E"/>
    <w:rsid w:val="000C5C46"/>
    <w:rsid w:val="000F0E70"/>
    <w:rsid w:val="00137228"/>
    <w:rsid w:val="001536AB"/>
    <w:rsid w:val="00235197"/>
    <w:rsid w:val="0024402A"/>
    <w:rsid w:val="003A28AF"/>
    <w:rsid w:val="004544CF"/>
    <w:rsid w:val="005A0F0D"/>
    <w:rsid w:val="00650285"/>
    <w:rsid w:val="006B029A"/>
    <w:rsid w:val="006F171F"/>
    <w:rsid w:val="006F5094"/>
    <w:rsid w:val="008417BF"/>
    <w:rsid w:val="00851554"/>
    <w:rsid w:val="008978CD"/>
    <w:rsid w:val="008A67DB"/>
    <w:rsid w:val="008D0EA2"/>
    <w:rsid w:val="008E37AF"/>
    <w:rsid w:val="009A0D97"/>
    <w:rsid w:val="009A3C68"/>
    <w:rsid w:val="009A6BBA"/>
    <w:rsid w:val="00A72AAB"/>
    <w:rsid w:val="00A76C33"/>
    <w:rsid w:val="00AF42F3"/>
    <w:rsid w:val="00B731BA"/>
    <w:rsid w:val="00C02D87"/>
    <w:rsid w:val="00C82AD4"/>
    <w:rsid w:val="00CB597B"/>
    <w:rsid w:val="00CB753E"/>
    <w:rsid w:val="00CC4284"/>
    <w:rsid w:val="00CF2CB4"/>
    <w:rsid w:val="00D36DAE"/>
    <w:rsid w:val="00E14672"/>
    <w:rsid w:val="00E27AE5"/>
    <w:rsid w:val="00E31E23"/>
    <w:rsid w:val="00ED7AF6"/>
    <w:rsid w:val="00F0027F"/>
    <w:rsid w:val="00F76D17"/>
    <w:rsid w:val="00FA4A36"/>
    <w:rsid w:val="00FC34D4"/>
    <w:rsid w:val="1F33A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B866"/>
  <w15:chartTrackingRefBased/>
  <w15:docId w15:val="{2C3176A8-369E-C34E-A55C-997BAB26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D9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0E70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8515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F171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0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3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1BA"/>
  </w:style>
  <w:style w:type="paragraph" w:styleId="Footer">
    <w:name w:val="footer"/>
    <w:basedOn w:val="Normal"/>
    <w:link w:val="FooterChar"/>
    <w:uiPriority w:val="99"/>
    <w:unhideWhenUsed/>
    <w:rsid w:val="00B73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lkids.org" TargetMode="External"/><Relationship Id="rId13" Type="http://schemas.openxmlformats.org/officeDocument/2006/relationships/hyperlink" Target="http://calkids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calkids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alkids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lkid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alkids.org" TargetMode="External"/><Relationship Id="rId10" Type="http://schemas.openxmlformats.org/officeDocument/2006/relationships/hyperlink" Target="http://calkid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lkids.org" TargetMode="External"/><Relationship Id="rId14" Type="http://schemas.openxmlformats.org/officeDocument/2006/relationships/hyperlink" Target="http://calki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6bc13f-37fb-424e-b953-b4dd215cda73}" enabled="1" method="Standard" siteId="{3bee5c8a-6cb4-4c10-a77b-cd2eaeb7534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Dubois</dc:creator>
  <cp:keywords/>
  <dc:description/>
  <cp:lastModifiedBy>Manacsa, Humphrey</cp:lastModifiedBy>
  <cp:revision>6</cp:revision>
  <dcterms:created xsi:type="dcterms:W3CDTF">2024-01-30T20:43:00Z</dcterms:created>
  <dcterms:modified xsi:type="dcterms:W3CDTF">2026-03-11T16:55:00Z</dcterms:modified>
</cp:coreProperties>
</file>